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49" w:rsidRPr="00B45436" w:rsidRDefault="00013B49" w:rsidP="00013B49">
      <w:pPr>
        <w:jc w:val="center"/>
        <w:rPr>
          <w:rFonts w:ascii="Arial" w:hAnsi="Arial" w:cs="Arial"/>
          <w:b/>
          <w:sz w:val="32"/>
          <w:szCs w:val="32"/>
        </w:rPr>
      </w:pPr>
      <w:r w:rsidRPr="00B45436">
        <w:rPr>
          <w:rFonts w:ascii="Arial" w:hAnsi="Arial" w:cs="Arial"/>
          <w:b/>
          <w:sz w:val="32"/>
          <w:szCs w:val="32"/>
        </w:rPr>
        <w:t xml:space="preserve">ПАО «Пигмент» предлагает к реализации </w:t>
      </w:r>
      <w:r>
        <w:rPr>
          <w:rFonts w:ascii="Arial" w:hAnsi="Arial" w:cs="Arial"/>
          <w:b/>
          <w:sz w:val="32"/>
          <w:szCs w:val="32"/>
        </w:rPr>
        <w:t>запасные части к сепаратору производства</w:t>
      </w:r>
      <w:r w:rsidRPr="00B4543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ООО «Сепаратор», </w:t>
      </w:r>
      <w:proofErr w:type="spellStart"/>
      <w:r>
        <w:rPr>
          <w:rFonts w:ascii="Arial" w:hAnsi="Arial" w:cs="Arial"/>
          <w:b/>
          <w:sz w:val="32"/>
          <w:szCs w:val="32"/>
        </w:rPr>
        <w:t>г.Москва</w:t>
      </w:r>
      <w:proofErr w:type="spellEnd"/>
      <w:r w:rsidRPr="00B45436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B45436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45436">
        <w:rPr>
          <w:rFonts w:ascii="Arial" w:hAnsi="Arial" w:cs="Arial"/>
          <w:b/>
          <w:sz w:val="32"/>
          <w:szCs w:val="32"/>
        </w:rPr>
        <w:t>перечень 2020г.)</w:t>
      </w:r>
    </w:p>
    <w:tbl>
      <w:tblPr>
        <w:tblStyle w:val="a3"/>
        <w:tblW w:w="10264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560"/>
        <w:gridCol w:w="5671"/>
        <w:gridCol w:w="1114"/>
        <w:gridCol w:w="1350"/>
        <w:gridCol w:w="1569"/>
      </w:tblGrid>
      <w:tr w:rsidR="00BF3C20" w:rsidRPr="0094693C" w:rsidTr="00013B49">
        <w:tc>
          <w:tcPr>
            <w:tcW w:w="560" w:type="dxa"/>
            <w:shd w:val="clear" w:color="auto" w:fill="D9D9D9" w:themeFill="background1" w:themeFillShade="D9"/>
          </w:tcPr>
          <w:p w:rsidR="00BF3C20" w:rsidRPr="0094693C" w:rsidRDefault="00BF3C20" w:rsidP="006A1420">
            <w:pPr>
              <w:rPr>
                <w:sz w:val="24"/>
                <w:szCs w:val="24"/>
              </w:rPr>
            </w:pPr>
            <w:r w:rsidRPr="0094693C">
              <w:rPr>
                <w:sz w:val="24"/>
                <w:szCs w:val="24"/>
              </w:rPr>
              <w:t>№</w:t>
            </w:r>
            <w:r w:rsidR="00013B49">
              <w:rPr>
                <w:sz w:val="24"/>
                <w:szCs w:val="24"/>
              </w:rPr>
              <w:t xml:space="preserve"> </w:t>
            </w:r>
            <w:r w:rsidRPr="0094693C">
              <w:rPr>
                <w:sz w:val="24"/>
                <w:szCs w:val="24"/>
              </w:rPr>
              <w:t>п/п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BF3C20" w:rsidRPr="0094693C" w:rsidRDefault="00BF3C20" w:rsidP="006A1420">
            <w:pPr>
              <w:rPr>
                <w:sz w:val="24"/>
                <w:szCs w:val="24"/>
              </w:rPr>
            </w:pPr>
            <w:r w:rsidRPr="0094693C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BF3C20" w:rsidRPr="0094693C" w:rsidRDefault="00BF3C20" w:rsidP="00013B49">
            <w:pPr>
              <w:jc w:val="center"/>
              <w:rPr>
                <w:sz w:val="24"/>
                <w:szCs w:val="24"/>
              </w:rPr>
            </w:pPr>
            <w:proofErr w:type="gramStart"/>
            <w:r w:rsidRPr="0094693C">
              <w:rPr>
                <w:sz w:val="24"/>
                <w:szCs w:val="24"/>
              </w:rPr>
              <w:t>Коли</w:t>
            </w:r>
            <w:r w:rsidR="00013B49">
              <w:rPr>
                <w:sz w:val="24"/>
                <w:szCs w:val="24"/>
              </w:rPr>
              <w:t>-</w:t>
            </w:r>
            <w:proofErr w:type="spellStart"/>
            <w:r w:rsidRPr="0094693C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94693C">
              <w:rPr>
                <w:sz w:val="24"/>
                <w:szCs w:val="24"/>
              </w:rPr>
              <w:t>,</w:t>
            </w:r>
            <w:r w:rsidR="00013B49">
              <w:rPr>
                <w:sz w:val="24"/>
                <w:szCs w:val="24"/>
              </w:rPr>
              <w:t xml:space="preserve"> </w:t>
            </w:r>
            <w:r w:rsidRPr="0094693C">
              <w:rPr>
                <w:sz w:val="24"/>
                <w:szCs w:val="24"/>
              </w:rPr>
              <w:t>шт.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13B49" w:rsidRDefault="00BF3C20" w:rsidP="00013B49">
            <w:pPr>
              <w:jc w:val="center"/>
              <w:rPr>
                <w:sz w:val="24"/>
                <w:szCs w:val="24"/>
              </w:rPr>
            </w:pPr>
            <w:r w:rsidRPr="0094693C">
              <w:rPr>
                <w:sz w:val="24"/>
                <w:szCs w:val="24"/>
              </w:rPr>
              <w:t>Стоимость,</w:t>
            </w:r>
            <w:r w:rsidR="00013B49">
              <w:rPr>
                <w:sz w:val="24"/>
                <w:szCs w:val="24"/>
              </w:rPr>
              <w:t xml:space="preserve"> </w:t>
            </w:r>
            <w:r w:rsidRPr="0094693C">
              <w:rPr>
                <w:sz w:val="24"/>
                <w:szCs w:val="24"/>
              </w:rPr>
              <w:t>руб</w:t>
            </w:r>
            <w:r w:rsidR="00013B49">
              <w:rPr>
                <w:sz w:val="24"/>
                <w:szCs w:val="24"/>
              </w:rPr>
              <w:t>лей</w:t>
            </w:r>
          </w:p>
          <w:p w:rsidR="00BF3C20" w:rsidRPr="0094693C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BF3C20" w:rsidRDefault="00BF3C20" w:rsidP="006A1420">
            <w:pPr>
              <w:rPr>
                <w:sz w:val="24"/>
                <w:szCs w:val="24"/>
              </w:rPr>
            </w:pPr>
            <w:r w:rsidRPr="0094693C">
              <w:rPr>
                <w:sz w:val="24"/>
                <w:szCs w:val="24"/>
              </w:rPr>
              <w:t>Примечание</w:t>
            </w:r>
          </w:p>
          <w:p w:rsidR="00BF3C20" w:rsidRPr="0094693C" w:rsidRDefault="00BF3C20" w:rsidP="006A1420">
            <w:pPr>
              <w:rPr>
                <w:sz w:val="24"/>
                <w:szCs w:val="24"/>
              </w:rPr>
            </w:pPr>
          </w:p>
        </w:tc>
      </w:tr>
      <w:tr w:rsidR="00BF3C20" w:rsidRPr="0094693C" w:rsidTr="00013B49">
        <w:tc>
          <w:tcPr>
            <w:tcW w:w="560" w:type="dxa"/>
          </w:tcPr>
          <w:p w:rsidR="00BF3C20" w:rsidRPr="00483715" w:rsidRDefault="00BF3C20" w:rsidP="006A1420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13B49" w:rsidRDefault="00BF3C20" w:rsidP="006A1420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Вал вертикальный 44.1392.01.009</w:t>
            </w:r>
          </w:p>
          <w:p w:rsidR="00BF3C20" w:rsidRPr="00483715" w:rsidRDefault="00BF3C20" w:rsidP="006A1420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 xml:space="preserve"> (запчасти к сепараторам)</w:t>
            </w:r>
          </w:p>
        </w:tc>
        <w:tc>
          <w:tcPr>
            <w:tcW w:w="1114" w:type="dxa"/>
          </w:tcPr>
          <w:p w:rsidR="00BF3C20" w:rsidRPr="00483715" w:rsidRDefault="00BF3C20" w:rsidP="00013B4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F3C20" w:rsidRPr="00483715" w:rsidRDefault="00BF3C20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64941</w:t>
            </w:r>
          </w:p>
        </w:tc>
        <w:tc>
          <w:tcPr>
            <w:tcW w:w="1569" w:type="dxa"/>
          </w:tcPr>
          <w:p w:rsidR="00BF3C20" w:rsidRPr="00013B49" w:rsidRDefault="00013B49" w:rsidP="006A1420">
            <w:pPr>
              <w:rPr>
                <w:color w:val="000000" w:themeColor="text1"/>
                <w:sz w:val="24"/>
                <w:szCs w:val="24"/>
              </w:rPr>
            </w:pPr>
            <w:r w:rsidRPr="00013B4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BF3C20" w:rsidRPr="00013B49">
              <w:rPr>
                <w:color w:val="000000" w:themeColor="text1"/>
                <w:sz w:val="24"/>
                <w:szCs w:val="24"/>
              </w:rPr>
              <w:t>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Венец бронзовый 44459-1-32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Гидроузел 444.59.07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59799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Прокладка 444.1392.02.014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12799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Прокладка 444.1392.02.015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13B49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Прокладка 444.1392.02.017 (ПП-03)</w:t>
            </w:r>
          </w:p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 xml:space="preserve">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12480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013B49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 xml:space="preserve">Прокладка резиновая 03094063 </w:t>
            </w:r>
          </w:p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5794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013B49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Прокладка резиновая 03094064</w:t>
            </w:r>
          </w:p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 xml:space="preserve">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12896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013B49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Прокладка резиновая 03094065</w:t>
            </w:r>
          </w:p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 xml:space="preserve"> (запчасти к сепараторам)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12352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Прокладки к сепараторам ЛВ03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3877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Прокладки к сепараторам ПП02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5791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Прокладки к сепараторам ПП03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1579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013B49" w:rsidRPr="0094693C" w:rsidTr="00013B49">
        <w:tc>
          <w:tcPr>
            <w:tcW w:w="560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013B49" w:rsidRPr="00483715" w:rsidRDefault="00013B49" w:rsidP="00013B49">
            <w:pPr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Прокладки к сепараторам ПП04</w:t>
            </w:r>
          </w:p>
        </w:tc>
        <w:tc>
          <w:tcPr>
            <w:tcW w:w="1114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13B49" w:rsidRPr="00483715" w:rsidRDefault="00013B49" w:rsidP="00013B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3715">
              <w:rPr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569" w:type="dxa"/>
          </w:tcPr>
          <w:p w:rsidR="00013B49" w:rsidRPr="00013B49" w:rsidRDefault="00013B49" w:rsidP="00013B49">
            <w:r w:rsidRPr="00013B49">
              <w:rPr>
                <w:color w:val="000000" w:themeColor="text1"/>
                <w:sz w:val="24"/>
                <w:szCs w:val="24"/>
              </w:rPr>
              <w:t>с 2013 года</w:t>
            </w:r>
          </w:p>
        </w:tc>
      </w:tr>
      <w:tr w:rsidR="00BF3C20" w:rsidRPr="0094693C" w:rsidTr="00013B49">
        <w:tc>
          <w:tcPr>
            <w:tcW w:w="560" w:type="dxa"/>
          </w:tcPr>
          <w:p w:rsidR="00BF3C20" w:rsidRPr="00483715" w:rsidRDefault="00BF3C20" w:rsidP="006A14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:rsidR="00BF3C20" w:rsidRPr="00483715" w:rsidRDefault="00BF3C20" w:rsidP="006A14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BF3C20" w:rsidRPr="00483715" w:rsidRDefault="00BF3C20" w:rsidP="006A1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483715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50" w:type="dxa"/>
          </w:tcPr>
          <w:p w:rsidR="00BF3C20" w:rsidRPr="00483715" w:rsidRDefault="00BF3C20" w:rsidP="00013B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219 044</w:t>
            </w:r>
          </w:p>
        </w:tc>
        <w:tc>
          <w:tcPr>
            <w:tcW w:w="1569" w:type="dxa"/>
          </w:tcPr>
          <w:p w:rsidR="00BF3C20" w:rsidRPr="00013B49" w:rsidRDefault="00BF3C20" w:rsidP="006A142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4B65" w:rsidRDefault="00D14B65"/>
    <w:p w:rsidR="00013B49" w:rsidRDefault="00013B49"/>
    <w:p w:rsidR="00013B49" w:rsidRDefault="00013B49"/>
    <w:p w:rsidR="00013B49" w:rsidRDefault="00013B49" w:rsidP="00013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A62FC">
        <w:rPr>
          <w:b/>
          <w:sz w:val="32"/>
          <w:szCs w:val="32"/>
        </w:rPr>
        <w:t xml:space="preserve">Исполнитель: </w:t>
      </w:r>
    </w:p>
    <w:p w:rsidR="00013B49" w:rsidRDefault="00013B49" w:rsidP="00013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инженер отдела главного механика </w:t>
      </w:r>
    </w:p>
    <w:p w:rsidR="00013B49" w:rsidRDefault="00013B49" w:rsidP="00013B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Матросов Алексей, </w:t>
      </w:r>
    </w:p>
    <w:p w:rsidR="00013B49" w:rsidRPr="00CA62FC" w:rsidRDefault="00013B49" w:rsidP="00013B49">
      <w:pPr>
        <w:rPr>
          <w:b/>
          <w:sz w:val="32"/>
          <w:szCs w:val="32"/>
        </w:rPr>
      </w:pPr>
      <w:r w:rsidRPr="00CA62FC">
        <w:rPr>
          <w:b/>
          <w:sz w:val="32"/>
          <w:szCs w:val="32"/>
        </w:rPr>
        <w:t>тел. 8(4752) 79-5</w:t>
      </w:r>
      <w:r>
        <w:rPr>
          <w:b/>
          <w:sz w:val="32"/>
          <w:szCs w:val="32"/>
        </w:rPr>
        <w:t>4</w:t>
      </w:r>
      <w:r w:rsidRPr="00CA62F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5</w:t>
      </w:r>
    </w:p>
    <w:p w:rsidR="00013B49" w:rsidRDefault="00013B49"/>
    <w:sectPr w:rsidR="00013B49" w:rsidSect="00013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8A"/>
    <w:rsid w:val="00013B49"/>
    <w:rsid w:val="007E798A"/>
    <w:rsid w:val="00BF3C20"/>
    <w:rsid w:val="00D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DE142-37BC-4889-BF0D-CE997282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>OAO Pigment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 Алексей Алексеевич</dc:creator>
  <cp:keywords/>
  <dc:description/>
  <cp:lastModifiedBy>Семенов Алексей Александрович</cp:lastModifiedBy>
  <cp:revision>3</cp:revision>
  <dcterms:created xsi:type="dcterms:W3CDTF">2020-02-06T11:33:00Z</dcterms:created>
  <dcterms:modified xsi:type="dcterms:W3CDTF">2020-02-06T12:04:00Z</dcterms:modified>
</cp:coreProperties>
</file>